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附表4：</w:t>
      </w:r>
    </w:p>
    <w:p>
      <w:pPr>
        <w:spacing w:line="340" w:lineRule="exact"/>
        <w:ind w:firstLine="471" w:firstLineChars="147"/>
        <w:rPr>
          <w:rFonts w:hint="eastAsia" w:ascii="小标宋" w:eastAsia="小标宋"/>
          <w:b/>
          <w:sz w:val="32"/>
          <w:szCs w:val="32"/>
        </w:rPr>
      </w:pPr>
      <w:r>
        <w:rPr>
          <w:rFonts w:hint="eastAsia" w:ascii="小标宋" w:eastAsia="小标宋"/>
          <w:b/>
          <w:sz w:val="32"/>
          <w:szCs w:val="32"/>
        </w:rPr>
        <w:t>市本级企业国有资产收益（企业清算收入）申报表</w:t>
      </w:r>
    </w:p>
    <w:p>
      <w:pPr>
        <w:spacing w:line="340" w:lineRule="exact"/>
        <w:ind w:left="2885" w:leftChars="1374" w:firstLine="2760" w:firstLineChars="1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金额单位：元</w:t>
      </w:r>
    </w:p>
    <w:tbl>
      <w:tblPr>
        <w:tblStyle w:val="2"/>
        <w:tblW w:w="93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028"/>
        <w:gridCol w:w="32"/>
        <w:gridCol w:w="1440"/>
        <w:gridCol w:w="112"/>
        <w:gridCol w:w="36"/>
        <w:gridCol w:w="2012"/>
        <w:gridCol w:w="720"/>
        <w:gridCol w:w="360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2" w:type="dxa"/>
            <w:gridSpan w:val="10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小标宋" w:eastAsia="小标宋"/>
                <w:b/>
                <w:sz w:val="24"/>
              </w:rPr>
            </w:pPr>
            <w:r>
              <w:rPr>
                <w:rFonts w:hint="eastAsia" w:ascii="小标宋" w:eastAsia="小标宋"/>
                <w:b/>
                <w:sz w:val="24"/>
              </w:rPr>
              <w:t>申报单位（清算人或管理人）基本情况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8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批准成立单位</w:t>
            </w:r>
          </w:p>
        </w:tc>
        <w:tc>
          <w:tcPr>
            <w:tcW w:w="162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8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开户银行</w:t>
            </w:r>
          </w:p>
        </w:tc>
        <w:tc>
          <w:tcPr>
            <w:tcW w:w="162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账</w:t>
            </w:r>
            <w:r>
              <w:rPr>
                <w:rFonts w:hint="eastAsia" w:ascii="仿宋_GB2312" w:eastAsia="仿宋_GB2312"/>
                <w:sz w:val="24"/>
              </w:rPr>
              <w:t>号</w:t>
            </w: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8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财务负责人</w:t>
            </w:r>
          </w:p>
        </w:tc>
        <w:tc>
          <w:tcPr>
            <w:tcW w:w="162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2" w:type="dxa"/>
            <w:gridSpan w:val="10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小标宋" w:eastAsia="小标宋"/>
                <w:b/>
                <w:sz w:val="24"/>
              </w:rPr>
            </w:pPr>
            <w:r>
              <w:rPr>
                <w:rFonts w:hint="eastAsia" w:ascii="小标宋" w:eastAsia="小标宋"/>
                <w:b/>
                <w:sz w:val="24"/>
              </w:rPr>
              <w:t xml:space="preserve">     企业清算基本情况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1112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8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所处行业</w:t>
            </w: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组织形式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（国有独资企业或国有控股参股企业）</w:t>
            </w:r>
          </w:p>
        </w:tc>
        <w:tc>
          <w:tcPr>
            <w:tcW w:w="1112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8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</w:t>
            </w: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其中：国有股权（股份）</w:t>
            </w:r>
          </w:p>
        </w:tc>
        <w:tc>
          <w:tcPr>
            <w:tcW w:w="1112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8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原法人代表</w:t>
            </w: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原财务负责人</w:t>
            </w:r>
          </w:p>
        </w:tc>
        <w:tc>
          <w:tcPr>
            <w:tcW w:w="1112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8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lang w:val="en-US" w:eastAsia="zh-CN"/>
              </w:rPr>
              <w:t>账</w:t>
            </w:r>
            <w:bookmarkEnd w:id="0"/>
            <w:r>
              <w:rPr>
                <w:rFonts w:hint="eastAsia" w:ascii="仿宋_GB2312" w:eastAsia="仿宋_GB2312"/>
                <w:sz w:val="24"/>
              </w:rPr>
              <w:t>面资产总额</w:t>
            </w: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其中：固定资产</w:t>
            </w:r>
          </w:p>
        </w:tc>
        <w:tc>
          <w:tcPr>
            <w:tcW w:w="1112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8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账</w:t>
            </w:r>
            <w:r>
              <w:rPr>
                <w:rFonts w:hint="eastAsia" w:ascii="仿宋_GB2312" w:eastAsia="仿宋_GB2312"/>
                <w:sz w:val="24"/>
              </w:rPr>
              <w:t>面负债总额</w:t>
            </w: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账</w:t>
            </w:r>
            <w:r>
              <w:rPr>
                <w:rFonts w:hint="eastAsia" w:ascii="仿宋_GB2312" w:eastAsia="仿宋_GB2312"/>
                <w:sz w:val="24"/>
              </w:rPr>
              <w:t>面净资产</w:t>
            </w:r>
          </w:p>
        </w:tc>
        <w:tc>
          <w:tcPr>
            <w:tcW w:w="1112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8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审计机构</w:t>
            </w: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1112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8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资产评估机构</w:t>
            </w: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1112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8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清算终结日（或法院裁定清算程序终结日）</w:t>
            </w: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2" w:type="dxa"/>
            <w:gridSpan w:val="10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</w:t>
            </w:r>
            <w:r>
              <w:rPr>
                <w:rFonts w:hint="eastAsia" w:ascii="小标宋" w:eastAsia="小标宋"/>
                <w:b/>
                <w:sz w:val="24"/>
              </w:rPr>
              <w:t xml:space="preserve">  应交企业清算净收益申报情况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申报数</w:t>
            </w: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预算单位审核数</w:t>
            </w:r>
          </w:p>
        </w:tc>
        <w:tc>
          <w:tcPr>
            <w:tcW w:w="2192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市财政局复核数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清算财产变价总收入</w:t>
            </w: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减：清算费用</w:t>
            </w: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减：共益债务</w:t>
            </w: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剩余清算收入</w:t>
            </w: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减：拖欠职工的劳动债权</w:t>
            </w: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减：缴纳欠交税款</w:t>
            </w: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减：清偿普通债务</w:t>
            </w: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清算净收益</w:t>
            </w: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国有股权（股份）所占比例</w:t>
            </w: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应交企业清算收入</w:t>
            </w: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2" w:type="dxa"/>
            <w:gridSpan w:val="10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小标宋" w:eastAsia="小标宋"/>
                <w:b/>
                <w:sz w:val="24"/>
              </w:rPr>
            </w:pPr>
            <w:r>
              <w:rPr>
                <w:rFonts w:hint="eastAsia" w:ascii="小标宋" w:eastAsia="小标宋"/>
                <w:b/>
                <w:sz w:val="24"/>
              </w:rPr>
              <w:t>附列资料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2" w:type="dxa"/>
            <w:gridSpan w:val="10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1、股东大会关于实施清算的决议或有关部门批准清算的文件；2、清算人或管理人组织成立的文件；3、清算审计报告；4、企业清算报告；5、其他资料。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声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明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2" w:type="dxa"/>
            <w:gridSpan w:val="9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该企业按照国家规定实施清算，申报资料真实、合法，股东合法权益没有受到损害。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清算人或管理人代表（签章）：             （代公章）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20   年  月   日</w:t>
            </w:r>
          </w:p>
        </w:tc>
      </w:tr>
    </w:tbl>
    <w:p>
      <w:r>
        <w:rPr>
          <w:rFonts w:hint="eastAsia" w:ascii="仿宋_GB2312" w:eastAsia="仿宋_GB2312"/>
          <w:sz w:val="24"/>
        </w:rPr>
        <w:t xml:space="preserve">                经办人：</w:t>
      </w:r>
    </w:p>
    <w:sectPr>
      <w:pgSz w:w="11906" w:h="16838"/>
      <w:pgMar w:top="1157" w:right="1746" w:bottom="115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MWM5Y2U2ODFlMjY2MTYyOTg1NjVlYmU0N2I0NTkifQ=="/>
  </w:docVars>
  <w:rsids>
    <w:rsidRoot w:val="7F8046A8"/>
    <w:rsid w:val="391A5FA5"/>
    <w:rsid w:val="5C2B2C43"/>
    <w:rsid w:val="7F80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2021-10-12T12:27:00Z</dcterms:created>
  <dc:creator>usxik</dc:creator>
  <cp:lastModifiedBy>angeline</cp:lastModifiedBy>
  <dcterms:modified xsi:type="dcterms:W3CDTF">2023-11-21T08:23:15Z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9C64CFF994904BFEB3804D7FA7715790</vt:lpwstr>
  </property>
</Properties>
</file>