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600" w:lineRule="exac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</w:p>
    <w:p>
      <w:pPr>
        <w:spacing w:before="301" w:beforeLines="50" w:afterLines="0" w:line="600" w:lineRule="exact"/>
        <w:jc w:val="center"/>
        <w:rPr>
          <w:rFonts w:hint="eastAsia" w:ascii="黑体" w:hAnsi="黑体" w:eastAsia="黑体" w:cs="黑体"/>
          <w:kern w:val="0"/>
          <w:sz w:val="44"/>
          <w:szCs w:val="44"/>
        </w:rPr>
      </w:pPr>
      <w:r>
        <w:rPr>
          <w:rFonts w:hint="eastAsia" w:ascii="黑体" w:hAnsi="黑体" w:eastAsia="黑体" w:cs="黑体"/>
          <w:kern w:val="0"/>
          <w:sz w:val="44"/>
          <w:szCs w:val="44"/>
        </w:rPr>
        <w:t>提前下达20</w:t>
      </w:r>
      <w:r>
        <w:rPr>
          <w:rFonts w:hint="eastAsia" w:ascii="黑体" w:hAnsi="黑体" w:eastAsia="黑体" w:cs="黑体"/>
          <w:kern w:val="0"/>
          <w:sz w:val="44"/>
          <w:szCs w:val="44"/>
          <w:lang w:val="en-US" w:eastAsia="zh-CN"/>
        </w:rPr>
        <w:t>20</w:t>
      </w:r>
      <w:r>
        <w:rPr>
          <w:rFonts w:hint="eastAsia" w:ascii="黑体" w:hAnsi="黑体" w:eastAsia="黑体" w:cs="黑体"/>
          <w:kern w:val="0"/>
          <w:sz w:val="44"/>
          <w:szCs w:val="44"/>
        </w:rPr>
        <w:t>年孤儿及困境儿童基本生活费补助资金分配表</w:t>
      </w:r>
    </w:p>
    <w:p/>
    <w:p>
      <w:pPr>
        <w:ind w:firstLine="6720" w:firstLineChars="3200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金额单位：万元</w:t>
      </w:r>
    </w:p>
    <w:tbl>
      <w:tblPr>
        <w:tblStyle w:val="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43"/>
        <w:gridCol w:w="1230"/>
        <w:gridCol w:w="1350"/>
        <w:gridCol w:w="1260"/>
        <w:gridCol w:w="1380"/>
        <w:gridCol w:w="14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地区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补助金额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补助金额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补助金额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全省合计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11207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海宁市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定海区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杭州市小计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755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平湖市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普陀区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杭州市本级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桐乡市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岱山县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江干区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嘉善县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嵊泗县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下城区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海盐县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台州市小计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1566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湖州市小计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252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椒江区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湖州市本级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黄岩区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路桥区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温岭市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萧山区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临海市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余杭区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108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安吉县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玉环市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富阳区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长兴县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三门县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临安区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绍兴市小计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691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天台县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桐庐县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绍兴市本级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仙居县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建德市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越城区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衢州市小计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1494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淳安县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214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柯桥区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衢州市本级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温州市小计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3138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上虞区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柯城区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温州市本级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382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衢江区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鹿城区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江山市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新昌县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龙游县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龙湾区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金华市小计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504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常山县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洞头区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金华市本级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开化县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婺城区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丽水市小计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瑞安市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金东区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丽水市本级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782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兰溪市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莲都区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平阳县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157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东阳市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龙泉市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苍南县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1238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义乌市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青田县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永康市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云和县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泰顺县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341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浦江县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庆元县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嘉兴市小计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287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武义县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缙云县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嘉兴市本级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磐安县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遂昌县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南湖区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舟山市小计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658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松阳县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秀洲区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舟山市本级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景宁县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FE5F6F"/>
    <w:rsid w:val="3DFE5F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2020-06-11T07:27:00Z</dcterms:created>
  <dc:creator>HZCS</dc:creator>
  <cp:lastModifiedBy>HZCS</cp:lastModifiedBy>
  <dcterms:modified xsi:type="dcterms:W3CDTF">2020-06-11T07:27:50Z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