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附表7：</w:t>
      </w:r>
    </w:p>
    <w:p>
      <w:pPr>
        <w:spacing w:line="3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340" w:lineRule="exact"/>
        <w:jc w:val="center"/>
        <w:rPr>
          <w:rFonts w:hint="eastAsia" w:ascii="小标宋" w:eastAsia="小标宋"/>
          <w:b/>
          <w:sz w:val="36"/>
          <w:szCs w:val="36"/>
        </w:rPr>
      </w:pPr>
      <w:r>
        <w:rPr>
          <w:rFonts w:hint="eastAsia" w:ascii="小标宋" w:eastAsia="小标宋"/>
          <w:b/>
          <w:sz w:val="36"/>
          <w:szCs w:val="36"/>
        </w:rPr>
        <w:t>市本级企业国有股股利（股息）上交名单</w:t>
      </w:r>
    </w:p>
    <w:p>
      <w:pPr>
        <w:spacing w:line="340" w:lineRule="exact"/>
        <w:jc w:val="center"/>
        <w:rPr>
          <w:rFonts w:hint="eastAsia" w:ascii="小标宋" w:eastAsia="小标宋"/>
          <w:b/>
          <w:sz w:val="36"/>
          <w:szCs w:val="36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7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8028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杭州银行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8028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8028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8028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4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13D0B"/>
    <w:rsid w:val="46D1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2021-10-12T12:30:00Z</dcterms:created>
  <dc:creator>usxik</dc:creator>
  <cp:lastModifiedBy>usxik</cp:lastModifiedBy>
  <dcterms:modified xsi:type="dcterms:W3CDTF">2021-10-12T12:30:51Z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8F691CA40E88496F9390C287786A7130</vt:lpwstr>
  </property>
</Properties>
</file>