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25" w:rsidRPr="00E33E28" w:rsidRDefault="00175125" w:rsidP="00175125">
      <w:pPr>
        <w:spacing w:line="560" w:lineRule="exact"/>
        <w:rPr>
          <w:rFonts w:ascii="宋体" w:hAnsi="宋体" w:hint="eastAsia"/>
          <w:b/>
          <w:sz w:val="36"/>
          <w:szCs w:val="36"/>
        </w:rPr>
      </w:pPr>
      <w:r w:rsidRPr="00E33E28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E33E28">
        <w:rPr>
          <w:rFonts w:ascii="仿宋" w:eastAsia="仿宋" w:hAnsi="仿宋" w:cs="宋体" w:hint="eastAsia"/>
          <w:kern w:val="0"/>
          <w:sz w:val="30"/>
          <w:szCs w:val="30"/>
        </w:rPr>
        <w:t>-1</w:t>
      </w:r>
    </w:p>
    <w:p w:rsidR="00175125" w:rsidRPr="00E33E28" w:rsidRDefault="00175125" w:rsidP="0017512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E33E28">
        <w:rPr>
          <w:rFonts w:ascii="宋体" w:hAnsi="宋体" w:hint="eastAsia"/>
          <w:b/>
          <w:sz w:val="36"/>
          <w:szCs w:val="36"/>
        </w:rPr>
        <w:t>行政调解案件情况统计表</w:t>
      </w:r>
    </w:p>
    <w:p w:rsidR="00175125" w:rsidRPr="00E33E28" w:rsidRDefault="00175125" w:rsidP="00175125">
      <w:pPr>
        <w:spacing w:line="560" w:lineRule="exact"/>
        <w:ind w:firstLineChars="100" w:firstLine="240"/>
        <w:rPr>
          <w:rFonts w:ascii="仿宋_GB2312" w:eastAsia="仿宋_GB2312"/>
          <w:sz w:val="24"/>
        </w:rPr>
      </w:pPr>
      <w:r w:rsidRPr="00E33E28">
        <w:rPr>
          <w:rFonts w:ascii="仿宋_GB2312" w:eastAsia="仿宋_GB2312" w:hint="eastAsia"/>
          <w:sz w:val="24"/>
        </w:rPr>
        <w:t xml:space="preserve">报送单位：（盖章）                                                              </w:t>
      </w:r>
      <w:r w:rsidRPr="00E33E28">
        <w:rPr>
          <w:rFonts w:ascii="FZFS" w:eastAsia="FZFS" w:hint="eastAsia"/>
          <w:sz w:val="24"/>
        </w:rPr>
        <w:t>填报时间：  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242"/>
        <w:gridCol w:w="456"/>
        <w:gridCol w:w="456"/>
        <w:gridCol w:w="456"/>
        <w:gridCol w:w="456"/>
        <w:gridCol w:w="500"/>
        <w:gridCol w:w="618"/>
        <w:gridCol w:w="618"/>
        <w:gridCol w:w="618"/>
        <w:gridCol w:w="601"/>
        <w:gridCol w:w="862"/>
        <w:gridCol w:w="772"/>
        <w:gridCol w:w="840"/>
        <w:gridCol w:w="681"/>
        <w:gridCol w:w="730"/>
        <w:gridCol w:w="525"/>
        <w:gridCol w:w="456"/>
        <w:gridCol w:w="456"/>
        <w:gridCol w:w="610"/>
        <w:gridCol w:w="690"/>
      </w:tblGrid>
      <w:tr w:rsidR="00175125" w:rsidRPr="00E33E28" w:rsidTr="00724801">
        <w:trPr>
          <w:trHeight w:val="688"/>
        </w:trPr>
        <w:tc>
          <w:tcPr>
            <w:tcW w:w="546" w:type="pct"/>
            <w:vMerge w:val="restart"/>
            <w:tcBorders>
              <w:bottom w:val="single" w:sz="4" w:space="0" w:color="auto"/>
              <w:tl2br w:val="single" w:sz="4" w:space="0" w:color="auto"/>
            </w:tcBorders>
          </w:tcPr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项目</w:t>
            </w:r>
          </w:p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168" w:type="pct"/>
            <w:gridSpan w:val="10"/>
            <w:tcBorders>
              <w:bottom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受       理</w:t>
            </w:r>
            <w:bookmarkStart w:id="0" w:name="_GoBack"/>
            <w:bookmarkEnd w:id="0"/>
          </w:p>
        </w:tc>
        <w:tc>
          <w:tcPr>
            <w:tcW w:w="1815" w:type="pct"/>
            <w:gridSpan w:val="8"/>
            <w:tcBorders>
              <w:bottom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办    结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履行情况</w:t>
            </w:r>
          </w:p>
        </w:tc>
      </w:tr>
      <w:tr w:rsidR="00175125" w:rsidRPr="00E33E28" w:rsidTr="00724801">
        <w:trPr>
          <w:trHeight w:val="446"/>
        </w:trPr>
        <w:tc>
          <w:tcPr>
            <w:tcW w:w="546" w:type="pct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ind w:firstLine="43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调解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案件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644" w:type="pct"/>
            <w:gridSpan w:val="4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案件性质</w:t>
            </w:r>
          </w:p>
        </w:tc>
        <w:tc>
          <w:tcPr>
            <w:tcW w:w="1080" w:type="pct"/>
            <w:gridSpan w:val="5"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调解机构</w:t>
            </w:r>
          </w:p>
        </w:tc>
        <w:tc>
          <w:tcPr>
            <w:tcW w:w="1399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FZFS" w:eastAsia="FZFS" w:hint="eastAsia"/>
                <w:sz w:val="24"/>
              </w:rPr>
              <w:t>调解成功</w:t>
            </w:r>
          </w:p>
        </w:tc>
        <w:tc>
          <w:tcPr>
            <w:tcW w:w="191" w:type="pct"/>
            <w:vMerge w:val="restart"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E33E28">
              <w:rPr>
                <w:rFonts w:ascii="仿宋_GB2312" w:eastAsia="仿宋_GB2312" w:hAnsi="仿宋_GB2312" w:hint="eastAsia"/>
                <w:sz w:val="24"/>
              </w:rPr>
              <w:t>未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E33E28">
              <w:rPr>
                <w:rFonts w:ascii="仿宋_GB2312" w:eastAsia="仿宋_GB2312" w:hAnsi="仿宋_GB2312" w:hint="eastAsia"/>
                <w:sz w:val="24"/>
              </w:rPr>
              <w:t>成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Ansi="仿宋_GB2312" w:hint="eastAsia"/>
                <w:sz w:val="24"/>
              </w:rPr>
              <w:t>功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其他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处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理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成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功率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E33E28">
              <w:rPr>
                <w:rFonts w:ascii="仿宋_GB2312" w:eastAsia="仿宋_GB2312" w:hint="eastAsia"/>
                <w:sz w:val="24"/>
              </w:rPr>
              <w:t>履</w:t>
            </w:r>
            <w:proofErr w:type="gramEnd"/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达成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协议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后起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诉或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复议</w:t>
            </w:r>
          </w:p>
        </w:tc>
      </w:tr>
      <w:tr w:rsidR="00175125" w:rsidRPr="00E33E28" w:rsidTr="00724801">
        <w:trPr>
          <w:trHeight w:val="2557"/>
        </w:trPr>
        <w:tc>
          <w:tcPr>
            <w:tcW w:w="546" w:type="pct"/>
            <w:vMerge/>
            <w:tcBorders>
              <w:tl2br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ind w:firstLine="43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vMerge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争议</w:t>
            </w: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主要类别</w:t>
            </w: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民事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纠纷</w:t>
            </w: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主要类别</w:t>
            </w:r>
          </w:p>
        </w:tc>
        <w:tc>
          <w:tcPr>
            <w:tcW w:w="19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市级政府</w:t>
            </w: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市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级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部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门</w:t>
            </w: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县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级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政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府</w:t>
            </w: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县级部门</w:t>
            </w:r>
          </w:p>
        </w:tc>
        <w:tc>
          <w:tcPr>
            <w:tcW w:w="21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乡镇街道</w:t>
            </w:r>
          </w:p>
        </w:tc>
        <w:tc>
          <w:tcPr>
            <w:tcW w:w="31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调解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成功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27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涉案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302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涉案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当事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行政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争议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案件</w:t>
            </w:r>
          </w:p>
        </w:tc>
        <w:tc>
          <w:tcPr>
            <w:tcW w:w="263" w:type="pct"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民事</w:t>
            </w:r>
          </w:p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 w:eastAsia="FZFS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纠纷案件</w:t>
            </w:r>
          </w:p>
        </w:tc>
        <w:tc>
          <w:tcPr>
            <w:tcW w:w="191" w:type="pct"/>
            <w:vMerge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" w:type="pct"/>
            <w:vMerge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" w:type="pct"/>
            <w:vMerge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" w:type="pct"/>
            <w:vMerge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75125" w:rsidRPr="00E33E28" w:rsidTr="00724801">
        <w:trPr>
          <w:trHeight w:val="451"/>
        </w:trPr>
        <w:tc>
          <w:tcPr>
            <w:tcW w:w="546" w:type="pct"/>
            <w:vMerge/>
            <w:tcBorders>
              <w:tl2br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ind w:firstLine="43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33E28">
              <w:rPr>
                <w:rFonts w:ascii="仿宋_GB2312" w:eastAsia="仿宋_GB2312" w:hint="eastAsia"/>
                <w:sz w:val="24"/>
              </w:rPr>
              <w:t xml:space="preserve">件  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310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万元</w:t>
            </w:r>
          </w:p>
        </w:tc>
        <w:tc>
          <w:tcPr>
            <w:tcW w:w="302" w:type="pct"/>
            <w:tcBorders>
              <w:top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sz w:val="24"/>
              </w:rPr>
            </w:pPr>
            <w:r w:rsidRPr="00E33E28">
              <w:rPr>
                <w:rFonts w:hint="eastAsia"/>
                <w:sz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</w:pPr>
            <w:r w:rsidRPr="00E33E28">
              <w:rPr>
                <w:rFonts w:ascii="仿宋_GB2312" w:eastAsia="仿宋_GB2312" w:hint="eastAsia"/>
                <w:sz w:val="24"/>
              </w:rPr>
              <w:t>件</w:t>
            </w:r>
          </w:p>
        </w:tc>
      </w:tr>
      <w:tr w:rsidR="00175125" w:rsidRPr="00E33E28" w:rsidTr="00724801">
        <w:trPr>
          <w:trHeight w:val="456"/>
        </w:trPr>
        <w:tc>
          <w:tcPr>
            <w:tcW w:w="546" w:type="pct"/>
            <w:vAlign w:val="center"/>
          </w:tcPr>
          <w:p w:rsidR="00175125" w:rsidRPr="00E33E28" w:rsidRDefault="00175125" w:rsidP="00724801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</w:tr>
      <w:tr w:rsidR="00175125" w:rsidRPr="00E33E28" w:rsidTr="00724801">
        <w:trPr>
          <w:trHeight w:val="412"/>
        </w:trPr>
        <w:tc>
          <w:tcPr>
            <w:tcW w:w="546" w:type="pct"/>
            <w:vAlign w:val="center"/>
          </w:tcPr>
          <w:p w:rsidR="00175125" w:rsidRPr="00E33E28" w:rsidRDefault="00175125" w:rsidP="00724801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44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</w:tr>
      <w:tr w:rsidR="00175125" w:rsidRPr="00E33E28" w:rsidTr="00724801">
        <w:trPr>
          <w:trHeight w:val="406"/>
        </w:trPr>
        <w:tc>
          <w:tcPr>
            <w:tcW w:w="546" w:type="pct"/>
            <w:vAlign w:val="center"/>
          </w:tcPr>
          <w:p w:rsidR="00175125" w:rsidRPr="00E33E28" w:rsidRDefault="00175125" w:rsidP="00724801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E33E28"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44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59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4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113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</w:tcPr>
          <w:p w:rsidR="00175125" w:rsidRPr="00E33E28" w:rsidRDefault="00175125" w:rsidP="00724801">
            <w:pPr>
              <w:spacing w:line="300" w:lineRule="exact"/>
              <w:jc w:val="center"/>
              <w:rPr>
                <w:rFonts w:ascii="FZFS"/>
                <w:sz w:val="18"/>
                <w:szCs w:val="18"/>
              </w:rPr>
            </w:pPr>
          </w:p>
        </w:tc>
      </w:tr>
    </w:tbl>
    <w:p w:rsidR="00175125" w:rsidRPr="00E33E28" w:rsidRDefault="00175125" w:rsidP="00175125">
      <w:pPr>
        <w:rPr>
          <w:rFonts w:ascii="黑体" w:eastAsia="黑体" w:hAnsi="宋体"/>
          <w:snapToGrid w:val="0"/>
          <w:sz w:val="32"/>
          <w:szCs w:val="32"/>
        </w:rPr>
      </w:pPr>
    </w:p>
    <w:p w:rsidR="002A14E6" w:rsidRDefault="002A14E6"/>
    <w:sectPr w:rsidR="002A14E6" w:rsidSect="00175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5"/>
    <w:rsid w:val="00175125"/>
    <w:rsid w:val="002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周鹏</dc:creator>
  <cp:lastModifiedBy>周鹏</cp:lastModifiedBy>
  <cp:revision>1</cp:revision>
  <dcterms:created xsi:type="dcterms:W3CDTF">2018-09-29T09:02:00Z</dcterms:created>
  <dcterms:modified xsi:type="dcterms:W3CDTF">2018-09-29T09:03:00Z</dcterms:modified>
</cp:coreProperties>
</file>